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4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32"/>
          <w:szCs w:val="32"/>
          <w:u w:val="single"/>
        </w:rPr>
      </w:pPr>
      <w:r w:rsidRPr="00D75354">
        <w:rPr>
          <w:b/>
          <w:bCs/>
          <w:i/>
          <w:iCs/>
          <w:sz w:val="32"/>
          <w:szCs w:val="32"/>
          <w:u w:val="single"/>
        </w:rPr>
        <w:t>Хаотический стиль семейного воспитания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 </w:t>
      </w:r>
      <w:r w:rsidRPr="00D75354">
        <w:rPr>
          <w:color w:val="000000"/>
        </w:rPr>
        <w:t>Хаотический стиль семейного воспитания, характеризующийся отсутствием единого последовательного подхода к воспитанию ребенка.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75354">
        <w:rPr>
          <w:color w:val="000000"/>
        </w:rPr>
        <w:t>Возникает на почве разногласий родителей в выборе средств и методов воспитания.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 Конфликты в семье становятся все более частыми, родители постоянно выясняют отношения между собой и нередко в присутствии ребенка, что приводит к возникновению невротических реакций у ребенка.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 У ребёнка формируется тревожн</w:t>
      </w:r>
      <w:r>
        <w:rPr>
          <w:color w:val="000000"/>
        </w:rPr>
        <w:t>ость</w:t>
      </w:r>
      <w:r w:rsidRPr="00D75354">
        <w:rPr>
          <w:color w:val="000000"/>
        </w:rPr>
        <w:t>, неуверенн</w:t>
      </w:r>
      <w:r>
        <w:rPr>
          <w:color w:val="000000"/>
        </w:rPr>
        <w:t>ость</w:t>
      </w:r>
      <w:r w:rsidRPr="00D75354">
        <w:rPr>
          <w:color w:val="000000"/>
        </w:rPr>
        <w:t xml:space="preserve"> в себе, импульсивность, в некоторых случаях он становится агрессивной, неуправляемой личностью.</w:t>
      </w:r>
    </w:p>
    <w:p w:rsidR="00ED73DA" w:rsidRPr="008C3728" w:rsidRDefault="008C37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62225" cy="2438400"/>
            <wp:effectExtent l="19050" t="0" r="0" b="0"/>
            <wp:docPr id="16" name="Рисунок 16" descr="hello_html_m28d3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8d33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45" cy="24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DA" w:rsidRPr="00D75354" w:rsidRDefault="00ED73DA" w:rsidP="00D75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3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МБОУ-СОШ </w:t>
      </w:r>
      <w:r w:rsidR="006E14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="006E14AD">
        <w:rPr>
          <w:rFonts w:ascii="Times New Roman" w:hAnsi="Times New Roman" w:cs="Times New Roman"/>
          <w:b/>
          <w:sz w:val="24"/>
          <w:szCs w:val="24"/>
          <w:u w:val="single"/>
        </w:rPr>
        <w:t>Новоникольск</w:t>
      </w:r>
      <w:proofErr w:type="spellEnd"/>
    </w:p>
    <w:p w:rsidR="00ED73DA" w:rsidRDefault="00ED73DA">
      <w:pPr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ED73DA">
      <w:pPr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ED73DA">
      <w:pPr>
        <w:rPr>
          <w:rFonts w:ascii="Times New Roman" w:hAnsi="Times New Roman" w:cs="Times New Roman"/>
          <w:b/>
          <w:sz w:val="24"/>
          <w:szCs w:val="24"/>
        </w:rPr>
      </w:pPr>
    </w:p>
    <w:p w:rsidR="00ED73DA" w:rsidRP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3DA">
        <w:rPr>
          <w:rFonts w:ascii="Times New Roman" w:hAnsi="Times New Roman" w:cs="Times New Roman"/>
          <w:b/>
          <w:sz w:val="44"/>
          <w:szCs w:val="44"/>
        </w:rPr>
        <w:t>Стили семейного воспитания</w:t>
      </w:r>
    </w:p>
    <w:p w:rsidR="00ED73DA" w:rsidRP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3DA">
        <w:rPr>
          <w:rFonts w:ascii="Times New Roman" w:hAnsi="Times New Roman" w:cs="Times New Roman"/>
          <w:b/>
          <w:sz w:val="36"/>
          <w:szCs w:val="36"/>
        </w:rPr>
        <w:t>(</w:t>
      </w:r>
      <w:r w:rsidRPr="006E14AD">
        <w:rPr>
          <w:rFonts w:ascii="Times New Roman" w:hAnsi="Times New Roman" w:cs="Times New Roman"/>
          <w:b/>
          <w:sz w:val="32"/>
          <w:szCs w:val="32"/>
        </w:rPr>
        <w:t xml:space="preserve">информация для </w:t>
      </w:r>
      <w:r w:rsidR="006E14AD" w:rsidRPr="006E14AD">
        <w:rPr>
          <w:rFonts w:ascii="Times New Roman" w:hAnsi="Times New Roman" w:cs="Times New Roman"/>
          <w:b/>
          <w:sz w:val="32"/>
          <w:szCs w:val="32"/>
        </w:rPr>
        <w:t>родителей</w:t>
      </w:r>
      <w:r w:rsidRPr="006E14AD">
        <w:rPr>
          <w:rFonts w:ascii="Times New Roman" w:hAnsi="Times New Roman" w:cs="Times New Roman"/>
          <w:b/>
          <w:sz w:val="32"/>
          <w:szCs w:val="32"/>
        </w:rPr>
        <w:t>)</w:t>
      </w: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D75354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16631" cy="1600200"/>
            <wp:effectExtent l="19050" t="0" r="7519" b="0"/>
            <wp:docPr id="13" name="Рисунок 13" descr="hello_html_446e5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46e52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52" cy="160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ED73DA" w:rsidP="00D753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ED73DA" w:rsidP="00ED73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73DA" w:rsidRDefault="00ED73DA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3DA"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 w:rsidRPr="00ED73DA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ED73DA">
        <w:rPr>
          <w:rFonts w:ascii="Times New Roman" w:hAnsi="Times New Roman" w:cs="Times New Roman"/>
          <w:b/>
          <w:sz w:val="24"/>
          <w:szCs w:val="24"/>
        </w:rPr>
        <w:t>едагог-психолог</w:t>
      </w:r>
      <w:proofErr w:type="spellEnd"/>
      <w:r w:rsidRPr="00ED73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3DA" w:rsidRDefault="006E14AD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Шкуренко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ED73DA" w:rsidRDefault="00ED73DA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54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32"/>
          <w:szCs w:val="32"/>
          <w:u w:val="single"/>
        </w:rPr>
      </w:pPr>
      <w:r w:rsidRPr="00D75354">
        <w:rPr>
          <w:b/>
          <w:bCs/>
          <w:i/>
          <w:iCs/>
          <w:sz w:val="32"/>
          <w:szCs w:val="32"/>
          <w:u w:val="single"/>
        </w:rPr>
        <w:lastRenderedPageBreak/>
        <w:t>Демократический стиль</w:t>
      </w:r>
    </w:p>
    <w:p w:rsidR="00D75354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32"/>
          <w:szCs w:val="32"/>
          <w:u w:val="single"/>
        </w:rPr>
      </w:pPr>
      <w:r w:rsidRPr="00D75354">
        <w:rPr>
          <w:b/>
          <w:bCs/>
          <w:i/>
          <w:iCs/>
          <w:sz w:val="32"/>
          <w:szCs w:val="32"/>
          <w:u w:val="single"/>
        </w:rPr>
        <w:t>семейного воспитания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При демократическом стиле воспитания родители поощряют любую инициативу ребенка, самостоятельность, помогают им, учитывают их нужды и потребности. 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>Выражают ребенку свою любовь, доброжелательность, играют с ним на интересные ему темы.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 Родители позволяют детям принимать участие в обсуждении семейных проблем и учитывают их мнение при принятии решений.</w:t>
      </w: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D75354">
        <w:rPr>
          <w:color w:val="000000"/>
        </w:rPr>
        <w:t xml:space="preserve"> А так же в свою очередь требуют осмысленного поведения от детей, проявляют твердость и последовательность в соблюдении дисциплины.</w:t>
      </w:r>
    </w:p>
    <w:p w:rsidR="00ED73DA" w:rsidRDefault="00ED73DA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ED73DA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D75354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4419" cy="1876425"/>
            <wp:effectExtent l="19050" t="0" r="0" b="0"/>
            <wp:docPr id="10" name="Рисунок 10" descr="hello_html_6339c8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339c8d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DA" w:rsidRDefault="00ED73DA" w:rsidP="00ED73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ED73DA" w:rsidP="00D75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3DA" w:rsidRDefault="00ED73DA" w:rsidP="00D75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3DA" w:rsidRP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32"/>
          <w:szCs w:val="32"/>
          <w:u w:val="single"/>
        </w:rPr>
      </w:pPr>
      <w:r w:rsidRPr="00ED73DA">
        <w:rPr>
          <w:b/>
          <w:bCs/>
          <w:i/>
          <w:iCs/>
          <w:sz w:val="32"/>
          <w:szCs w:val="32"/>
          <w:u w:val="single"/>
        </w:rPr>
        <w:t>Авторитарный стиль семейного воспитания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D73DA" w:rsidRP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  </w:t>
      </w:r>
      <w:r w:rsidRPr="00ED73DA">
        <w:rPr>
          <w:color w:val="000000"/>
        </w:rPr>
        <w:t>При авторитарном стиле 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73DA">
        <w:rPr>
          <w:color w:val="000000"/>
        </w:rPr>
        <w:t>воспитания родители подавляют инициативу ребенка, жестко руководят и контролируют его действия и поступки.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-   </w:t>
      </w:r>
      <w:r w:rsidRPr="00ED73DA">
        <w:rPr>
          <w:color w:val="000000"/>
        </w:rPr>
        <w:t xml:space="preserve"> Воспитывая, используют физические наказания за малейшие проступки, принуждения, окрики, запреты.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 xml:space="preserve"> Дети лишены родительской любви, ласки, заботы, сочувствия. 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Pr="00ED73DA">
        <w:rPr>
          <w:color w:val="000000"/>
        </w:rPr>
        <w:t xml:space="preserve">Таких родителей заботит лишь то, чтобы ребенок вырос послушным и исполнительным. Но дети вырастают либо </w:t>
      </w:r>
      <w:proofErr w:type="gramStart"/>
      <w:r w:rsidRPr="00ED73DA">
        <w:rPr>
          <w:color w:val="000000"/>
        </w:rPr>
        <w:t>неуверенными</w:t>
      </w:r>
      <w:proofErr w:type="gramEnd"/>
      <w:r>
        <w:rPr>
          <w:color w:val="000000"/>
        </w:rPr>
        <w:t xml:space="preserve"> </w:t>
      </w:r>
      <w:r w:rsidRPr="00ED73DA">
        <w:rPr>
          <w:color w:val="000000"/>
        </w:rPr>
        <w:t xml:space="preserve">в себе, робкими, </w:t>
      </w:r>
      <w:proofErr w:type="spellStart"/>
      <w:r w:rsidRPr="00ED73DA">
        <w:rPr>
          <w:color w:val="000000"/>
        </w:rPr>
        <w:t>невротизированными</w:t>
      </w:r>
      <w:proofErr w:type="spellEnd"/>
      <w:r w:rsidRPr="00ED73DA">
        <w:rPr>
          <w:color w:val="000000"/>
        </w:rPr>
        <w:t xml:space="preserve">, неспособными постоять за себя либо, наоборот, агрессивными, авторитарными, конфликтными. 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D73DA" w:rsidRPr="00ED73DA" w:rsidRDefault="00ED73DA" w:rsidP="00ED73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>Такие дети с трудом адаптируются в социуме, окружающем мире.</w:t>
      </w:r>
    </w:p>
    <w:p w:rsidR="00ED73DA" w:rsidRDefault="00ED73DA" w:rsidP="00ED7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7475" cy="1781175"/>
            <wp:effectExtent l="19050" t="0" r="9525" b="0"/>
            <wp:docPr id="1" name="Рисунок 1" descr="hello_html_262a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62a8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27" cy="177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DA" w:rsidRDefault="00ED73DA" w:rsidP="00ED7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3DA" w:rsidRP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i/>
          <w:sz w:val="32"/>
          <w:szCs w:val="32"/>
          <w:u w:val="single"/>
        </w:rPr>
      </w:pPr>
      <w:r w:rsidRPr="00ED73DA">
        <w:rPr>
          <w:b/>
          <w:bCs/>
          <w:i/>
          <w:iCs/>
          <w:sz w:val="32"/>
          <w:szCs w:val="32"/>
          <w:u w:val="single"/>
        </w:rPr>
        <w:t>Либерально - попустительский стиль семейного воспитания (</w:t>
      </w:r>
      <w:proofErr w:type="spellStart"/>
      <w:r w:rsidRPr="00ED73DA">
        <w:rPr>
          <w:b/>
          <w:bCs/>
          <w:i/>
          <w:iCs/>
          <w:sz w:val="32"/>
          <w:szCs w:val="32"/>
          <w:u w:val="single"/>
        </w:rPr>
        <w:t>гипоопека</w:t>
      </w:r>
      <w:proofErr w:type="spellEnd"/>
      <w:r w:rsidRPr="00ED73DA">
        <w:rPr>
          <w:b/>
          <w:bCs/>
          <w:i/>
          <w:iCs/>
          <w:sz w:val="32"/>
          <w:szCs w:val="32"/>
          <w:u w:val="single"/>
        </w:rPr>
        <w:t>)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D73DA" w:rsidRP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 xml:space="preserve">-  </w:t>
      </w:r>
      <w:r w:rsidRPr="00ED73DA">
        <w:rPr>
          <w:color w:val="000000"/>
        </w:rPr>
        <w:t>При либерально – попустительском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ED73DA">
        <w:rPr>
          <w:color w:val="000000"/>
        </w:rPr>
        <w:t xml:space="preserve">в стиле общение с ребенком строится на принципе вседозволенности. 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 xml:space="preserve">Для самоутверждения ребенок использует капризы, требования «Дай!», «Мне!», «Хочу!», демонстративно обижается. 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>Ребенок не понимает слово «Надо!», указания и требования взрослых не выполняет.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2724150" cy="1543050"/>
            <wp:effectExtent l="19050" t="0" r="0" b="0"/>
            <wp:docPr id="4" name="Рисунок 4" descr="hello_html_446e5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46e528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70" cy="154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 xml:space="preserve"> Для родителей с либерально-попустительским стилем общения характерна неспособность или нежелание руководить, направлять ребенка.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Pr="00ED73DA">
        <w:rPr>
          <w:color w:val="000000"/>
        </w:rPr>
        <w:t xml:space="preserve"> Вследствие чего ребенок вырастает эгоистичным, конфликтным, постоянно недовольным окружающим.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Pr="00D75354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sz w:val="32"/>
          <w:szCs w:val="32"/>
          <w:u w:val="single"/>
        </w:rPr>
      </w:pPr>
      <w:proofErr w:type="spellStart"/>
      <w:r w:rsidRPr="00D75354">
        <w:rPr>
          <w:b/>
          <w:bCs/>
          <w:i/>
          <w:iCs/>
          <w:sz w:val="32"/>
          <w:szCs w:val="32"/>
          <w:u w:val="single"/>
        </w:rPr>
        <w:lastRenderedPageBreak/>
        <w:t>Гиперопекающий</w:t>
      </w:r>
      <w:proofErr w:type="spellEnd"/>
      <w:r w:rsidRPr="00D75354">
        <w:rPr>
          <w:b/>
          <w:bCs/>
          <w:i/>
          <w:iCs/>
          <w:sz w:val="32"/>
          <w:szCs w:val="32"/>
          <w:u w:val="single"/>
        </w:rPr>
        <w:t xml:space="preserve"> стиль семейного воспитания</w:t>
      </w:r>
    </w:p>
    <w:p w:rsidR="00ED73DA" w:rsidRDefault="00ED73DA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962274" cy="2114550"/>
            <wp:effectExtent l="19050" t="0" r="0" b="0"/>
            <wp:docPr id="7" name="Рисунок 7" descr="hello_html_5400b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400bd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1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="00ED73DA" w:rsidRPr="00D75354">
        <w:rPr>
          <w:color w:val="000000"/>
        </w:rPr>
        <w:t xml:space="preserve">При </w:t>
      </w:r>
      <w:proofErr w:type="spellStart"/>
      <w:r w:rsidR="00ED73DA" w:rsidRPr="00D75354">
        <w:rPr>
          <w:color w:val="000000"/>
        </w:rPr>
        <w:t>гиперопекающем</w:t>
      </w:r>
      <w:proofErr w:type="spellEnd"/>
      <w:r w:rsidR="00ED73DA" w:rsidRPr="00D75354">
        <w:rPr>
          <w:color w:val="000000"/>
        </w:rPr>
        <w:t xml:space="preserve"> стиле воспитания родители лишают ребенка самостоятельности в физическом, психическом, а так же социальном развитии. </w:t>
      </w: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="00ED73DA" w:rsidRPr="00D75354">
        <w:rPr>
          <w:color w:val="000000"/>
        </w:rPr>
        <w:t>Они постоянно находятся рядом с ним, решают за него проблемы.</w:t>
      </w: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r w:rsidR="00ED73DA" w:rsidRPr="00D75354">
        <w:rPr>
          <w:color w:val="000000"/>
        </w:rPr>
        <w:t xml:space="preserve"> Излишне заботятся и опекают его, боясь и тревожась за его здоровье.</w:t>
      </w:r>
    </w:p>
    <w:p w:rsidR="00D75354" w:rsidRP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proofErr w:type="gramStart"/>
      <w:r>
        <w:rPr>
          <w:color w:val="000000"/>
        </w:rPr>
        <w:t>-</w:t>
      </w:r>
      <w:r w:rsidR="00ED73DA" w:rsidRPr="00D75354">
        <w:rPr>
          <w:color w:val="000000"/>
        </w:rPr>
        <w:t xml:space="preserve">Ребенок растет инфантильным, неуверенным в себе, </w:t>
      </w:r>
      <w:proofErr w:type="spellStart"/>
      <w:r w:rsidR="00ED73DA" w:rsidRPr="00D75354">
        <w:rPr>
          <w:color w:val="000000"/>
        </w:rPr>
        <w:t>невротизированным</w:t>
      </w:r>
      <w:proofErr w:type="spellEnd"/>
      <w:r w:rsidR="00ED73DA" w:rsidRPr="00D75354">
        <w:rPr>
          <w:color w:val="000000"/>
        </w:rPr>
        <w:t>, тревожным.</w:t>
      </w:r>
      <w:proofErr w:type="gramEnd"/>
    </w:p>
    <w:p w:rsidR="00D75354" w:rsidRDefault="00D75354" w:rsidP="00ED73D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ED73DA" w:rsidRPr="00D75354" w:rsidRDefault="00D75354" w:rsidP="00D7535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color w:val="000000"/>
        </w:rPr>
        <w:t>-</w:t>
      </w:r>
      <w:proofErr w:type="gramStart"/>
      <w:r w:rsidR="00ED73DA" w:rsidRPr="00D75354">
        <w:rPr>
          <w:color w:val="000000"/>
        </w:rPr>
        <w:t>В последствии</w:t>
      </w:r>
      <w:proofErr w:type="gramEnd"/>
      <w:r w:rsidR="00ED73DA" w:rsidRPr="00D75354">
        <w:rPr>
          <w:color w:val="000000"/>
        </w:rPr>
        <w:t xml:space="preserve"> у него возникают трудности в социализации.</w:t>
      </w:r>
    </w:p>
    <w:sectPr w:rsidR="00ED73DA" w:rsidRPr="00D75354" w:rsidSect="00ED73D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6476"/>
    <w:multiLevelType w:val="hybridMultilevel"/>
    <w:tmpl w:val="ABD6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3DA"/>
    <w:rsid w:val="0014026E"/>
    <w:rsid w:val="003846FF"/>
    <w:rsid w:val="00504F08"/>
    <w:rsid w:val="006E14AD"/>
    <w:rsid w:val="008C3728"/>
    <w:rsid w:val="008E5E6B"/>
    <w:rsid w:val="009A37C1"/>
    <w:rsid w:val="00B634A0"/>
    <w:rsid w:val="00BF1BF7"/>
    <w:rsid w:val="00D75354"/>
    <w:rsid w:val="00E16B31"/>
    <w:rsid w:val="00ED73DA"/>
    <w:rsid w:val="00F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ЗДВР</cp:lastModifiedBy>
  <cp:revision>2</cp:revision>
  <cp:lastPrinted>2020-01-15T10:09:00Z</cp:lastPrinted>
  <dcterms:created xsi:type="dcterms:W3CDTF">2023-03-31T02:19:00Z</dcterms:created>
  <dcterms:modified xsi:type="dcterms:W3CDTF">2023-03-31T02:19:00Z</dcterms:modified>
</cp:coreProperties>
</file>