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F2" w:rsidRDefault="002058F2" w:rsidP="002058F2">
      <w:pPr>
        <w:jc w:val="center"/>
        <w:rPr>
          <w:sz w:val="32"/>
          <w:szCs w:val="32"/>
        </w:rPr>
      </w:pPr>
      <w:r w:rsidRPr="002058F2">
        <w:rPr>
          <w:sz w:val="32"/>
          <w:szCs w:val="32"/>
        </w:rPr>
        <w:t>Общая информация о реализации</w:t>
      </w:r>
    </w:p>
    <w:p w:rsidR="002058F2" w:rsidRPr="002058F2" w:rsidRDefault="002058F2" w:rsidP="002058F2">
      <w:pPr>
        <w:jc w:val="center"/>
        <w:rPr>
          <w:sz w:val="32"/>
          <w:szCs w:val="32"/>
        </w:rPr>
      </w:pPr>
      <w:r w:rsidRPr="002058F2">
        <w:rPr>
          <w:sz w:val="32"/>
          <w:szCs w:val="32"/>
        </w:rPr>
        <w:t>проекта «Агроклассы в приморской школе»</w:t>
      </w:r>
    </w:p>
    <w:p w:rsidR="002058F2" w:rsidRDefault="002058F2">
      <w:r>
        <w:t xml:space="preserve">На основании приказа Министерства образования Приморского края от 22.05.2020 г. № 537-а «О реализации </w:t>
      </w:r>
      <w:proofErr w:type="spellStart"/>
      <w:r>
        <w:t>предпрофессионального</w:t>
      </w:r>
      <w:proofErr w:type="spellEnd"/>
      <w:r>
        <w:t xml:space="preserve"> образования в образовательных организациях Приморского края» в общеобразовательных учреждениях Приморского края начинается реализация проектов </w:t>
      </w:r>
      <w:proofErr w:type="spellStart"/>
      <w:r>
        <w:t>предпрофессионального</w:t>
      </w:r>
      <w:proofErr w:type="spellEnd"/>
      <w:r>
        <w:t xml:space="preserve"> образования «Медицинский кла</w:t>
      </w:r>
      <w:proofErr w:type="gramStart"/>
      <w:r>
        <w:t>сс в пр</w:t>
      </w:r>
      <w:proofErr w:type="gramEnd"/>
      <w:r>
        <w:t>иморской школе», «Инженерный класс в приморской школе», «Кадетский класс в приморской школе», «</w:t>
      </w:r>
      <w:proofErr w:type="spellStart"/>
      <w:r>
        <w:t>Агрокласс</w:t>
      </w:r>
      <w:proofErr w:type="spellEnd"/>
      <w:r>
        <w:t xml:space="preserve"> в приморской школе». </w:t>
      </w:r>
    </w:p>
    <w:p w:rsidR="002058F2" w:rsidRDefault="002058F2">
      <w:r>
        <w:t xml:space="preserve">Идея создания агроклассов заключается в обновлении и совершенствовании системы профориентационной работы в общем образовании, что позволит расширить интерес к сельскому хозяйству, к современным </w:t>
      </w:r>
      <w:proofErr w:type="spellStart"/>
      <w:r>
        <w:t>би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агротехнологиям</w:t>
      </w:r>
      <w:proofErr w:type="spellEnd"/>
      <w:r>
        <w:t xml:space="preserve">, сельскохозяйственной технике (автоматические системы, роботизированные платформы, эргономичное оборудование, цифровые приложения) у молодежи, поможет сформировать осознанный профессиональный выбор, ориентирующий на жизнь и профессиональную деятельность в сельской местности. </w:t>
      </w:r>
    </w:p>
    <w:p w:rsidR="002058F2" w:rsidRDefault="002058F2">
      <w:r>
        <w:t xml:space="preserve">16 школ края включены в Перечень образовательных организаций, осуществляющих </w:t>
      </w:r>
      <w:proofErr w:type="spellStart"/>
      <w:r>
        <w:t>предпрофессиональное</w:t>
      </w:r>
      <w:proofErr w:type="spellEnd"/>
      <w:r>
        <w:t xml:space="preserve"> образование (</w:t>
      </w:r>
      <w:proofErr w:type="spellStart"/>
      <w:proofErr w:type="gramStart"/>
      <w:r>
        <w:t>естественно-научный</w:t>
      </w:r>
      <w:proofErr w:type="spellEnd"/>
      <w:proofErr w:type="gramEnd"/>
      <w:r>
        <w:t xml:space="preserve"> и технологический профиль). В образовательных организациях планируется сетевое взаимодействие с сельскохозяйственными предприятиями и организациями.</w:t>
      </w:r>
    </w:p>
    <w:p w:rsidR="002058F2" w:rsidRDefault="002058F2">
      <w:r>
        <w:t xml:space="preserve"> В МБОУ «СОШ с.Новоникольска» проект «</w:t>
      </w:r>
      <w:proofErr w:type="spellStart"/>
      <w:r>
        <w:t>Агрокласс</w:t>
      </w:r>
      <w:proofErr w:type="spellEnd"/>
      <w:r>
        <w:t xml:space="preserve"> в приморской школе» реализуется в рамках национального проекта «Образование» на 2019-2024 гг. При поддержке Министерства сельского хозяйства России агроклассы создаются в регионах с 2019 года. Между МБОУ «СОШ с.Новоникольска» и Федеральным государственным бюджетным учреждением высшего образования «Приморская государственная сельскохозяйственная академия» заключён договор о сетевом взаимодействии (договор от 20.09.2022 года).</w:t>
      </w:r>
    </w:p>
    <w:p w:rsidR="002058F2" w:rsidRPr="002058F2" w:rsidRDefault="002058F2">
      <w:pPr>
        <w:rPr>
          <w:b/>
        </w:rPr>
      </w:pPr>
      <w:r w:rsidRPr="002058F2">
        <w:rPr>
          <w:b/>
        </w:rPr>
        <w:t xml:space="preserve"> Основные цели проекта </w:t>
      </w:r>
    </w:p>
    <w:p w:rsidR="002058F2" w:rsidRDefault="002058F2">
      <w:r>
        <w:t xml:space="preserve">1. Повышение эффективности профориентационной работы среди обучающихся общеобразовательных организаций </w:t>
      </w:r>
    </w:p>
    <w:p w:rsidR="002058F2" w:rsidRDefault="002058F2">
      <w:r>
        <w:t xml:space="preserve">2. Оказание помощи сельской молодежи в вопросах профессиональной ориентации в рамках развития агропромышленного комплекса, а также карьерного и личностного роста </w:t>
      </w:r>
    </w:p>
    <w:p w:rsidR="002058F2" w:rsidRDefault="002058F2">
      <w:r>
        <w:t xml:space="preserve">3. Формирование у молодежи личностных потребностей в трудовой деятельности и социальной активности посредством приобщения их в общественной и научной деятельности </w:t>
      </w:r>
    </w:p>
    <w:p w:rsidR="002058F2" w:rsidRDefault="002058F2">
      <w:r>
        <w:t xml:space="preserve">4. Вовлечение молодых людей в предпринимательскую деятельность в агропромышленном комплексе Приморского края </w:t>
      </w:r>
    </w:p>
    <w:p w:rsidR="002058F2" w:rsidRDefault="002058F2">
      <w:r>
        <w:t xml:space="preserve">5. Социальная адаптация и психологическое сопровождение молодежи </w:t>
      </w:r>
    </w:p>
    <w:p w:rsidR="002058F2" w:rsidRDefault="002058F2">
      <w:r>
        <w:t>6. Создание системы работы по повышению социального статуса и престижа аграрных профессий, совершенствование работы по поддержанию положительного имиджа аграрных профессий в профессиональных, академических и деловых сообществах</w:t>
      </w:r>
    </w:p>
    <w:p w:rsidR="002058F2" w:rsidRPr="002058F2" w:rsidRDefault="002058F2">
      <w:pPr>
        <w:rPr>
          <w:b/>
        </w:rPr>
      </w:pPr>
      <w:r>
        <w:lastRenderedPageBreak/>
        <w:t xml:space="preserve"> </w:t>
      </w:r>
      <w:r w:rsidRPr="002058F2">
        <w:rPr>
          <w:b/>
        </w:rPr>
        <w:t xml:space="preserve">Основные задачи проекта </w:t>
      </w:r>
    </w:p>
    <w:p w:rsidR="002058F2" w:rsidRDefault="002058F2">
      <w:r>
        <w:t xml:space="preserve">1) Удовлетворение интеллектуальных, </w:t>
      </w:r>
      <w:proofErr w:type="gramStart"/>
      <w:r>
        <w:t>культурный</w:t>
      </w:r>
      <w:proofErr w:type="gramEnd"/>
      <w:r>
        <w:t xml:space="preserve"> и нравственных потребностей личности обучающегося посредством углубленной общеобразовательной, фундаментальной и профессиональной подготовки; </w:t>
      </w:r>
    </w:p>
    <w:p w:rsidR="002058F2" w:rsidRDefault="002058F2">
      <w:r>
        <w:t xml:space="preserve">2) Предоставление </w:t>
      </w:r>
      <w:proofErr w:type="gramStart"/>
      <w:r>
        <w:t>обучающимся</w:t>
      </w:r>
      <w:proofErr w:type="gramEnd"/>
      <w:r>
        <w:t xml:space="preserve"> возможности выбора эффективных образовательных программ разного уровня, инновационных технологий обучения и воспитания; </w:t>
      </w:r>
    </w:p>
    <w:p w:rsidR="002058F2" w:rsidRDefault="002058F2">
      <w:r>
        <w:t xml:space="preserve">3) Реализация программ дополнительной подготовки по предметам, являющимся базовыми для дальнейшего обучения в ВУЗе; </w:t>
      </w:r>
    </w:p>
    <w:p w:rsidR="002058F2" w:rsidRDefault="002058F2">
      <w:r>
        <w:t xml:space="preserve">4) Мотивация </w:t>
      </w:r>
      <w:proofErr w:type="gramStart"/>
      <w:r>
        <w:t>обучающихся</w:t>
      </w:r>
      <w:proofErr w:type="gramEnd"/>
      <w:r>
        <w:t xml:space="preserve"> для последующей работы в сельском хозяйстве, закрепление молодёжи в регионе; </w:t>
      </w:r>
    </w:p>
    <w:p w:rsidR="002058F2" w:rsidRDefault="002058F2">
      <w:r>
        <w:t xml:space="preserve">5) Обеспечение системы непрерывного образования (образовательная организация общего образования - образовательная организация высшего образования), предоставление образования на основе государственных стандартов, установленных для образовательного учреждения и возможности получить расширенное образование по отдельным предметам с учётом интересов, способностей и уровнем подготовки обучающихся; </w:t>
      </w:r>
    </w:p>
    <w:p w:rsidR="002058F2" w:rsidRDefault="002058F2">
      <w:r>
        <w:t xml:space="preserve">6) Раннее выявление, формирование и развитие профессиональных способностей в сочетании со специальной подготовкой к профессиональной деятельности в агрономии, ветеринарии, инженерии, экономике; </w:t>
      </w:r>
    </w:p>
    <w:p w:rsidR="002058F2" w:rsidRDefault="002058F2">
      <w:r>
        <w:t xml:space="preserve">7) Осознанный выбор специальности дальнейшего профессионального обучения и сферы будущей профессиональной деятельности. </w:t>
      </w:r>
    </w:p>
    <w:p w:rsidR="002058F2" w:rsidRPr="002058F2" w:rsidRDefault="002058F2">
      <w:pPr>
        <w:rPr>
          <w:b/>
        </w:rPr>
      </w:pPr>
      <w:r w:rsidRPr="002058F2">
        <w:rPr>
          <w:b/>
        </w:rPr>
        <w:t>Операторы проекта</w:t>
      </w:r>
    </w:p>
    <w:p w:rsidR="002058F2" w:rsidRDefault="002058F2" w:rsidP="002058F2">
      <w:pPr>
        <w:pStyle w:val="a3"/>
        <w:numPr>
          <w:ilvl w:val="0"/>
          <w:numId w:val="1"/>
        </w:numPr>
      </w:pPr>
      <w:r>
        <w:t>ГАУ ДПО «Приморский краевой институт развития образования»;</w:t>
      </w:r>
    </w:p>
    <w:p w:rsidR="00453E1C" w:rsidRDefault="002058F2" w:rsidP="002058F2">
      <w:pPr>
        <w:pStyle w:val="a3"/>
        <w:numPr>
          <w:ilvl w:val="0"/>
          <w:numId w:val="1"/>
        </w:numPr>
      </w:pPr>
      <w:r>
        <w:t xml:space="preserve">ФГБОУ </w:t>
      </w:r>
      <w:proofErr w:type="gramStart"/>
      <w:r>
        <w:t>ВО</w:t>
      </w:r>
      <w:proofErr w:type="gramEnd"/>
      <w:r>
        <w:t xml:space="preserve"> «Приморская государственная сельскохозяйственная академия».</w:t>
      </w:r>
    </w:p>
    <w:sectPr w:rsidR="0045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2BE8"/>
    <w:multiLevelType w:val="hybridMultilevel"/>
    <w:tmpl w:val="29C277A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F2"/>
    <w:rsid w:val="002058F2"/>
    <w:rsid w:val="0045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2022-11-21T01:14:00Z</dcterms:created>
  <dcterms:modified xsi:type="dcterms:W3CDTF">2022-11-21T01:19:00Z</dcterms:modified>
</cp:coreProperties>
</file>